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4B144" w14:textId="50615106" w:rsidR="004D045B" w:rsidRDefault="004D045B">
      <w:pPr>
        <w:spacing w:before="240" w:after="240"/>
        <w:rPr>
          <w:b/>
          <w:highlight w:val="white"/>
        </w:rPr>
      </w:pPr>
      <w:r>
        <w:rPr>
          <w:noProof/>
        </w:rPr>
        <w:drawing>
          <wp:inline distT="0" distB="0" distL="0" distR="0" wp14:anchorId="406E2C6B" wp14:editId="5DAAEB85">
            <wp:extent cx="2889250" cy="996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9250" cy="996950"/>
                    </a:xfrm>
                    <a:prstGeom prst="rect">
                      <a:avLst/>
                    </a:prstGeom>
                    <a:noFill/>
                    <a:ln>
                      <a:noFill/>
                    </a:ln>
                  </pic:spPr>
                </pic:pic>
              </a:graphicData>
            </a:graphic>
          </wp:inline>
        </w:drawing>
      </w:r>
    </w:p>
    <w:p w14:paraId="00113D31" w14:textId="77777777" w:rsidR="00C65D63" w:rsidRDefault="00C65D63">
      <w:pPr>
        <w:spacing w:before="240" w:after="240"/>
        <w:rPr>
          <w:b/>
          <w:highlight w:val="white"/>
        </w:rPr>
      </w:pPr>
    </w:p>
    <w:p w14:paraId="368D6E37" w14:textId="77777777" w:rsidR="00C65D63" w:rsidRDefault="00C65D63">
      <w:pPr>
        <w:spacing w:before="240" w:after="240"/>
        <w:rPr>
          <w:b/>
          <w:highlight w:val="white"/>
        </w:rPr>
      </w:pPr>
    </w:p>
    <w:p w14:paraId="00000002" w14:textId="30653ACC" w:rsidR="00147941" w:rsidRDefault="00630D70">
      <w:pPr>
        <w:spacing w:before="240" w:after="240"/>
        <w:rPr>
          <w:b/>
          <w:highlight w:val="white"/>
        </w:rPr>
      </w:pPr>
      <w:r>
        <w:rPr>
          <w:b/>
          <w:highlight w:val="white"/>
        </w:rPr>
        <w:t xml:space="preserve">TITLE: PROMPT PAYMENT IN YOUR SUPPLY CHAINS  </w:t>
      </w:r>
    </w:p>
    <w:p w14:paraId="00000003" w14:textId="05FC13BA" w:rsidR="00147941" w:rsidRDefault="0086647F">
      <w:pPr>
        <w:jc w:val="right"/>
      </w:pPr>
      <w:r>
        <w:t xml:space="preserve">12 </w:t>
      </w:r>
      <w:r w:rsidR="00630D70">
        <w:t>November 2021</w:t>
      </w:r>
    </w:p>
    <w:p w14:paraId="00000004" w14:textId="77777777" w:rsidR="00147941" w:rsidRDefault="00147941">
      <w:pPr>
        <w:jc w:val="right"/>
      </w:pPr>
    </w:p>
    <w:p w14:paraId="079F42DA" w14:textId="0150CFF1" w:rsidR="004D045B" w:rsidRDefault="00630D70">
      <w:r>
        <w:t xml:space="preserve">Dear </w:t>
      </w:r>
      <w:r w:rsidR="004D364A">
        <w:t xml:space="preserve">Suppliers </w:t>
      </w:r>
    </w:p>
    <w:p w14:paraId="00000007" w14:textId="77777777" w:rsidR="00147941" w:rsidRDefault="00147941"/>
    <w:p w14:paraId="00000008" w14:textId="77777777" w:rsidR="00147941" w:rsidRDefault="00630D70">
      <w:r>
        <w:t xml:space="preserve">I am writing to you today with regards to the measures the government is taking to promote prompt payment across the UK, and changes that may affect your company.  </w:t>
      </w:r>
    </w:p>
    <w:p w14:paraId="00000009" w14:textId="77777777" w:rsidR="00147941" w:rsidRDefault="00147941"/>
    <w:p w14:paraId="0000000A" w14:textId="575C4748" w:rsidR="00147941" w:rsidRDefault="00630D70">
      <w:r>
        <w:t xml:space="preserve">The government is committed to promoting prompt payment and supporting cash flow throughout our economy.  Strong cash flow will help generate jobs, protect suppliers, and ensure we can build back better from the pandemic. As a supplier to </w:t>
      </w:r>
      <w:r w:rsidR="00A73475">
        <w:t>FCDO</w:t>
      </w:r>
      <w:r>
        <w:t xml:space="preserve"> please ensure that you are supporting your supply chains by paying them as quickly as possible. </w:t>
      </w:r>
    </w:p>
    <w:p w14:paraId="0000000B" w14:textId="77777777" w:rsidR="00147941" w:rsidRDefault="00147941"/>
    <w:p w14:paraId="0000000C" w14:textId="77777777" w:rsidR="00147941" w:rsidRDefault="00630D70">
      <w:r>
        <w:t xml:space="preserve">As a reminder, the Public Contracts Regulations (2015) already require 30 day payment terms to be passed down the supply chain on those contracts that relate to public sector work.  I know many of our suppliers have continued to make improvements in their payment performance over the past year, so please keep up the good work.  </w:t>
      </w:r>
    </w:p>
    <w:p w14:paraId="0000000D" w14:textId="77777777" w:rsidR="00147941" w:rsidRDefault="00147941"/>
    <w:p w14:paraId="0000000E" w14:textId="77777777" w:rsidR="00147941" w:rsidRDefault="00630D70">
      <w:r>
        <w:t xml:space="preserve">From 01 April 2022, suppliers bidding for central government contracts worth more than £5m per annum, will need to demonstrate that they pay at least </w:t>
      </w:r>
      <w:r>
        <w:rPr>
          <w:u w:val="single"/>
        </w:rPr>
        <w:t>90% of their invoices to suppliers within 60 days</w:t>
      </w:r>
      <w:r>
        <w:t xml:space="preserve"> in one of their previous two published payment reports, or risk being excluded from the procurement. This is an increase from the existing ‘pass’ mark of 85% in 60 days and applies to all a company's external invoices, irrespective of whether they relate to government work. </w:t>
      </w:r>
    </w:p>
    <w:p w14:paraId="0000000F" w14:textId="77777777" w:rsidR="00147941" w:rsidRDefault="00147941"/>
    <w:p w14:paraId="00000010" w14:textId="77777777" w:rsidR="00147941" w:rsidRDefault="00630D70">
      <w:pPr>
        <w:rPr>
          <w:b/>
        </w:rPr>
      </w:pPr>
      <w:r>
        <w:rPr>
          <w:b/>
        </w:rPr>
        <w:t xml:space="preserve">Please review your performance to make sure you are up to standard and take immediate action if required. </w:t>
      </w:r>
    </w:p>
    <w:p w14:paraId="00000011" w14:textId="77777777" w:rsidR="00147941" w:rsidRDefault="00147941">
      <w:pPr>
        <w:rPr>
          <w:b/>
          <w:color w:val="FF0000"/>
        </w:rPr>
      </w:pPr>
    </w:p>
    <w:p w14:paraId="00000012" w14:textId="77777777" w:rsidR="00147941" w:rsidRDefault="00630D70">
      <w:r>
        <w:t>If you are yet to sign up to the Prompt Payment Code (a voluntary code of practice for businesses) I encourage you to get in touch with the Office of the Small Business Commissioner to take this forward (contact details in the Annex).</w:t>
      </w:r>
    </w:p>
    <w:p w14:paraId="00000013" w14:textId="77777777" w:rsidR="00147941" w:rsidRDefault="00147941"/>
    <w:p w14:paraId="00000014" w14:textId="77777777" w:rsidR="00147941" w:rsidRDefault="00630D70">
      <w:r>
        <w:t>The Government remains committed to paying suppliers promptly ourselves. If you are experiencing any difficulties in getting paid please get in touch.</w:t>
      </w:r>
    </w:p>
    <w:p w14:paraId="00000015" w14:textId="77777777" w:rsidR="00147941" w:rsidRDefault="00147941"/>
    <w:p w14:paraId="00000017" w14:textId="24C04AFC" w:rsidR="00147941" w:rsidRDefault="00630D70">
      <w:r>
        <w:lastRenderedPageBreak/>
        <w:t xml:space="preserve">If you have any </w:t>
      </w:r>
      <w:r w:rsidR="005D6400">
        <w:t xml:space="preserve">policy related </w:t>
      </w:r>
      <w:r>
        <w:t xml:space="preserve">questions or concerns regarding this letter, please </w:t>
      </w:r>
      <w:r w:rsidR="00EC6860">
        <w:t xml:space="preserve">e-mail </w:t>
      </w:r>
      <w:r w:rsidR="00043A38">
        <w:t xml:space="preserve"> </w:t>
      </w:r>
      <w:hyperlink r:id="rId7" w:history="1">
        <w:r w:rsidR="00EC6860" w:rsidRPr="00EC6860">
          <w:rPr>
            <w:rStyle w:val="Hyperlink"/>
            <w:i/>
            <w:iCs/>
          </w:rPr>
          <w:t>FCDO-CommercialPolicy@fcdo.gov.uk</w:t>
        </w:r>
      </w:hyperlink>
      <w:r w:rsidR="00043A38">
        <w:rPr>
          <w:i/>
          <w:iCs/>
        </w:rPr>
        <w:t xml:space="preserve">. </w:t>
      </w:r>
      <w:r w:rsidR="00043A38">
        <w:t>For specific supplier related questions please contact your Stra</w:t>
      </w:r>
      <w:r w:rsidR="005A23A3">
        <w:t>tegic Relationship Manager</w:t>
      </w:r>
      <w:r w:rsidR="003661AD">
        <w:t>.</w:t>
      </w:r>
    </w:p>
    <w:p w14:paraId="503E0131" w14:textId="77777777" w:rsidR="00C65D63" w:rsidRDefault="00C65D63"/>
    <w:p w14:paraId="78692D05" w14:textId="77777777" w:rsidR="00C65D63" w:rsidRDefault="00C65D63"/>
    <w:p w14:paraId="3E569B2F" w14:textId="77777777" w:rsidR="00C65D63" w:rsidRDefault="00C65D63"/>
    <w:p w14:paraId="00000018" w14:textId="75F11F9C" w:rsidR="00147941" w:rsidRDefault="00630D70">
      <w:r>
        <w:t>Yours Sincerely,</w:t>
      </w:r>
    </w:p>
    <w:p w14:paraId="2B1CFC4A" w14:textId="6DE9D7F1" w:rsidR="00014218" w:rsidRDefault="00014218">
      <w:pPr>
        <w:rPr>
          <w:b/>
        </w:rPr>
      </w:pPr>
    </w:p>
    <w:p w14:paraId="3F0E3588" w14:textId="1F287B59" w:rsidR="00C65D63" w:rsidRDefault="00C65D63">
      <w:pPr>
        <w:rPr>
          <w:b/>
        </w:rPr>
      </w:pPr>
    </w:p>
    <w:p w14:paraId="6F10D01C" w14:textId="730CA6A6" w:rsidR="00C65D63" w:rsidRDefault="00C65D63">
      <w:pPr>
        <w:rPr>
          <w:b/>
        </w:rPr>
      </w:pPr>
    </w:p>
    <w:p w14:paraId="47621E79" w14:textId="1A37DEA7" w:rsidR="00C65D63" w:rsidRDefault="00C65D63">
      <w:pPr>
        <w:rPr>
          <w:b/>
        </w:rPr>
      </w:pPr>
    </w:p>
    <w:p w14:paraId="6C656636" w14:textId="1F9CA46A" w:rsidR="00C65D63" w:rsidRDefault="00C65D63">
      <w:pPr>
        <w:rPr>
          <w:b/>
        </w:rPr>
      </w:pPr>
      <w:r>
        <w:rPr>
          <w:b/>
        </w:rPr>
        <w:t>Paul Kellet</w:t>
      </w:r>
      <w:r w:rsidR="0086647F">
        <w:rPr>
          <w:b/>
        </w:rPr>
        <w:t>t</w:t>
      </w:r>
      <w:r>
        <w:rPr>
          <w:b/>
        </w:rPr>
        <w:t>, Chief Commercial Officer</w:t>
      </w:r>
    </w:p>
    <w:p w14:paraId="44C71130" w14:textId="77777777" w:rsidR="00014218" w:rsidRDefault="00014218">
      <w:pPr>
        <w:rPr>
          <w:b/>
        </w:rPr>
      </w:pPr>
    </w:p>
    <w:p w14:paraId="135BFC23" w14:textId="77777777" w:rsidR="00014218" w:rsidRDefault="00014218">
      <w:pPr>
        <w:rPr>
          <w:b/>
        </w:rPr>
      </w:pPr>
    </w:p>
    <w:p w14:paraId="647E2317" w14:textId="77777777" w:rsidR="00C65D63" w:rsidRDefault="00C65D63">
      <w:pPr>
        <w:rPr>
          <w:b/>
        </w:rPr>
      </w:pPr>
    </w:p>
    <w:p w14:paraId="7FB8205E" w14:textId="77777777" w:rsidR="00C65D63" w:rsidRDefault="00C65D63">
      <w:pPr>
        <w:rPr>
          <w:b/>
        </w:rPr>
      </w:pPr>
    </w:p>
    <w:p w14:paraId="0E3305CB" w14:textId="77777777" w:rsidR="00C65D63" w:rsidRDefault="00C65D63">
      <w:pPr>
        <w:rPr>
          <w:b/>
        </w:rPr>
      </w:pPr>
    </w:p>
    <w:p w14:paraId="6D641D81" w14:textId="77777777" w:rsidR="00C65D63" w:rsidRDefault="00C65D63">
      <w:pPr>
        <w:rPr>
          <w:b/>
        </w:rPr>
      </w:pPr>
    </w:p>
    <w:p w14:paraId="30567C08" w14:textId="77777777" w:rsidR="00C65D63" w:rsidRDefault="00C65D63">
      <w:pPr>
        <w:rPr>
          <w:b/>
        </w:rPr>
      </w:pPr>
    </w:p>
    <w:p w14:paraId="56EF4404" w14:textId="77777777" w:rsidR="00C65D63" w:rsidRDefault="00C65D63">
      <w:pPr>
        <w:rPr>
          <w:b/>
        </w:rPr>
      </w:pPr>
    </w:p>
    <w:p w14:paraId="0FF532B5" w14:textId="77777777" w:rsidR="00C65D63" w:rsidRDefault="00C65D63">
      <w:pPr>
        <w:rPr>
          <w:b/>
        </w:rPr>
      </w:pPr>
    </w:p>
    <w:p w14:paraId="4C83A64B" w14:textId="77777777" w:rsidR="00C65D63" w:rsidRDefault="00C65D63">
      <w:pPr>
        <w:rPr>
          <w:b/>
        </w:rPr>
      </w:pPr>
    </w:p>
    <w:p w14:paraId="245C97B8" w14:textId="77777777" w:rsidR="00C65D63" w:rsidRDefault="00C65D63">
      <w:pPr>
        <w:rPr>
          <w:b/>
        </w:rPr>
      </w:pPr>
    </w:p>
    <w:p w14:paraId="073776D7" w14:textId="77777777" w:rsidR="00C65D63" w:rsidRDefault="00C65D63">
      <w:pPr>
        <w:rPr>
          <w:b/>
        </w:rPr>
      </w:pPr>
    </w:p>
    <w:p w14:paraId="4C5666EC" w14:textId="77777777" w:rsidR="00C65D63" w:rsidRDefault="00C65D63">
      <w:pPr>
        <w:rPr>
          <w:b/>
        </w:rPr>
      </w:pPr>
    </w:p>
    <w:p w14:paraId="759BF997" w14:textId="77777777" w:rsidR="00C65D63" w:rsidRDefault="00C65D63">
      <w:pPr>
        <w:rPr>
          <w:b/>
        </w:rPr>
      </w:pPr>
    </w:p>
    <w:p w14:paraId="057FD738" w14:textId="77777777" w:rsidR="00C65D63" w:rsidRDefault="00C65D63">
      <w:pPr>
        <w:rPr>
          <w:b/>
        </w:rPr>
      </w:pPr>
    </w:p>
    <w:p w14:paraId="2E633F16" w14:textId="77777777" w:rsidR="00C65D63" w:rsidRDefault="00C65D63">
      <w:pPr>
        <w:rPr>
          <w:b/>
        </w:rPr>
      </w:pPr>
    </w:p>
    <w:p w14:paraId="03855845" w14:textId="77777777" w:rsidR="00C65D63" w:rsidRDefault="00C65D63">
      <w:pPr>
        <w:rPr>
          <w:b/>
        </w:rPr>
      </w:pPr>
    </w:p>
    <w:p w14:paraId="38EEBF77" w14:textId="77777777" w:rsidR="00C65D63" w:rsidRDefault="00C65D63">
      <w:pPr>
        <w:rPr>
          <w:b/>
        </w:rPr>
      </w:pPr>
    </w:p>
    <w:p w14:paraId="7A8F0F3E" w14:textId="77777777" w:rsidR="00C65D63" w:rsidRDefault="00C65D63">
      <w:pPr>
        <w:rPr>
          <w:b/>
        </w:rPr>
      </w:pPr>
    </w:p>
    <w:p w14:paraId="49C32467" w14:textId="77777777" w:rsidR="00C65D63" w:rsidRDefault="00C65D63">
      <w:pPr>
        <w:rPr>
          <w:b/>
        </w:rPr>
      </w:pPr>
    </w:p>
    <w:p w14:paraId="02263A50" w14:textId="77777777" w:rsidR="00C65D63" w:rsidRDefault="00C65D63">
      <w:pPr>
        <w:rPr>
          <w:b/>
        </w:rPr>
      </w:pPr>
    </w:p>
    <w:p w14:paraId="4AECA6DE" w14:textId="77777777" w:rsidR="00C65D63" w:rsidRDefault="00C65D63">
      <w:pPr>
        <w:rPr>
          <w:b/>
        </w:rPr>
      </w:pPr>
    </w:p>
    <w:p w14:paraId="3A34AC1D" w14:textId="77777777" w:rsidR="00C65D63" w:rsidRDefault="00C65D63">
      <w:pPr>
        <w:rPr>
          <w:b/>
        </w:rPr>
      </w:pPr>
    </w:p>
    <w:p w14:paraId="67B5EF33" w14:textId="77777777" w:rsidR="00C65D63" w:rsidRDefault="00C65D63">
      <w:pPr>
        <w:rPr>
          <w:b/>
        </w:rPr>
      </w:pPr>
    </w:p>
    <w:p w14:paraId="11775C2E" w14:textId="77777777" w:rsidR="00C65D63" w:rsidRDefault="00C65D63">
      <w:pPr>
        <w:rPr>
          <w:b/>
        </w:rPr>
      </w:pPr>
    </w:p>
    <w:p w14:paraId="53097B3F" w14:textId="77777777" w:rsidR="00C65D63" w:rsidRDefault="00C65D63">
      <w:pPr>
        <w:rPr>
          <w:b/>
        </w:rPr>
      </w:pPr>
    </w:p>
    <w:p w14:paraId="3AF0CA0D" w14:textId="77777777" w:rsidR="00C65D63" w:rsidRDefault="00C65D63">
      <w:pPr>
        <w:rPr>
          <w:b/>
        </w:rPr>
      </w:pPr>
    </w:p>
    <w:p w14:paraId="6182B86F" w14:textId="77777777" w:rsidR="00C65D63" w:rsidRDefault="00C65D63">
      <w:pPr>
        <w:rPr>
          <w:b/>
        </w:rPr>
      </w:pPr>
    </w:p>
    <w:p w14:paraId="323DB7CE" w14:textId="77777777" w:rsidR="00C65D63" w:rsidRDefault="00C65D63">
      <w:pPr>
        <w:rPr>
          <w:b/>
        </w:rPr>
      </w:pPr>
    </w:p>
    <w:p w14:paraId="01EB50E7" w14:textId="77777777" w:rsidR="00C65D63" w:rsidRDefault="00C65D63">
      <w:pPr>
        <w:rPr>
          <w:b/>
        </w:rPr>
      </w:pPr>
    </w:p>
    <w:p w14:paraId="6FADD423" w14:textId="77777777" w:rsidR="00C65D63" w:rsidRDefault="00C65D63">
      <w:pPr>
        <w:rPr>
          <w:b/>
        </w:rPr>
      </w:pPr>
    </w:p>
    <w:p w14:paraId="530D50D8" w14:textId="77777777" w:rsidR="00C65D63" w:rsidRDefault="00C65D63">
      <w:pPr>
        <w:rPr>
          <w:b/>
        </w:rPr>
      </w:pPr>
    </w:p>
    <w:p w14:paraId="6BEC3E43" w14:textId="77777777" w:rsidR="00C65D63" w:rsidRDefault="00C65D63">
      <w:pPr>
        <w:rPr>
          <w:b/>
        </w:rPr>
      </w:pPr>
    </w:p>
    <w:p w14:paraId="45F4399B" w14:textId="77777777" w:rsidR="00C65D63" w:rsidRDefault="00C65D63">
      <w:pPr>
        <w:rPr>
          <w:b/>
        </w:rPr>
      </w:pPr>
    </w:p>
    <w:p w14:paraId="13C4EAF0" w14:textId="77777777" w:rsidR="00C65D63" w:rsidRDefault="00C65D63">
      <w:pPr>
        <w:rPr>
          <w:b/>
        </w:rPr>
      </w:pPr>
    </w:p>
    <w:p w14:paraId="3198E57E" w14:textId="77777777" w:rsidR="00C65D63" w:rsidRDefault="00C65D63">
      <w:pPr>
        <w:rPr>
          <w:b/>
        </w:rPr>
      </w:pPr>
    </w:p>
    <w:p w14:paraId="0000001B" w14:textId="1A24472B" w:rsidR="00147941" w:rsidRDefault="00630D70">
      <w:r>
        <w:rPr>
          <w:b/>
        </w:rPr>
        <w:lastRenderedPageBreak/>
        <w:t>Annex - Links to Documentation</w:t>
      </w:r>
    </w:p>
    <w:p w14:paraId="0000001C" w14:textId="77777777" w:rsidR="00147941" w:rsidRDefault="00147941"/>
    <w:p w14:paraId="0000001D" w14:textId="77777777" w:rsidR="00147941" w:rsidRDefault="00630D70">
      <w:pPr>
        <w:rPr>
          <w:color w:val="333333"/>
        </w:rPr>
      </w:pPr>
      <w:r>
        <w:rPr>
          <w:b/>
          <w:color w:val="333333"/>
        </w:rPr>
        <w:t>Prompt Payment Code</w:t>
      </w:r>
      <w:r>
        <w:rPr>
          <w:color w:val="333333"/>
        </w:rPr>
        <w:t xml:space="preserve"> - </w:t>
      </w:r>
      <w:hyperlink r:id="rId8">
        <w:r>
          <w:rPr>
            <w:color w:val="1155CC"/>
            <w:u w:val="single"/>
          </w:rPr>
          <w:t>https://sbcppcportal.icasework.com/resource?id=29992&amp;db=sbcppc</w:t>
        </w:r>
      </w:hyperlink>
      <w:r>
        <w:rPr>
          <w:color w:val="333333"/>
        </w:rPr>
        <w:t xml:space="preserve"> </w:t>
      </w:r>
    </w:p>
    <w:p w14:paraId="0000001E" w14:textId="77777777" w:rsidR="00147941" w:rsidRDefault="00630D70">
      <w:pPr>
        <w:rPr>
          <w:color w:val="333333"/>
        </w:rPr>
      </w:pPr>
      <w:r>
        <w:rPr>
          <w:color w:val="333333"/>
        </w:rPr>
        <w:t>The Prompt Payment Code (PPC) is a voluntary code of practice for businesses, administered by the Office of the Small Business Commissioner (SBC) on behalf of BEIS. It was established in December 2008 and sets standards for payment practices between organisations of any size and their suppliers.</w:t>
      </w:r>
    </w:p>
    <w:p w14:paraId="0000001F" w14:textId="77777777" w:rsidR="00147941" w:rsidRDefault="00630D70">
      <w:pPr>
        <w:rPr>
          <w:color w:val="333333"/>
        </w:rPr>
      </w:pPr>
      <w:r>
        <w:rPr>
          <w:color w:val="333333"/>
        </w:rPr>
        <w:t>Small Business Commissioner - https://www.smallbusinesscommissioner.gov.uk/ppc/</w:t>
      </w:r>
    </w:p>
    <w:p w14:paraId="00000020" w14:textId="77777777" w:rsidR="00147941" w:rsidRDefault="00630D70">
      <w:pPr>
        <w:rPr>
          <w:color w:val="333333"/>
        </w:rPr>
      </w:pPr>
      <w:r>
        <w:rPr>
          <w:color w:val="333333"/>
        </w:rPr>
        <w:t>Contact details: ppc@smallbusinesscommissioner.gov.uk</w:t>
      </w:r>
    </w:p>
    <w:p w14:paraId="00000021" w14:textId="77777777" w:rsidR="00147941" w:rsidRDefault="00147941"/>
    <w:p w14:paraId="00000023" w14:textId="06D9688C" w:rsidR="00147941" w:rsidRDefault="00630D70">
      <w:r>
        <w:rPr>
          <w:b/>
        </w:rPr>
        <w:t>Prompt Payment Measure</w:t>
      </w:r>
      <w:r>
        <w:t xml:space="preserve"> - </w:t>
      </w:r>
      <w:hyperlink r:id="rId9" w:history="1">
        <w:r w:rsidR="007B16B0" w:rsidRPr="007B16B0">
          <w:rPr>
            <w:rStyle w:val="Hyperlink"/>
          </w:rPr>
          <w:t>https://www.gov.uk/government/publications/procurement-policy-note-0821</w:t>
        </w:r>
      </w:hyperlink>
    </w:p>
    <w:p w14:paraId="792A57B2" w14:textId="77777777" w:rsidR="007B16B0" w:rsidRDefault="007B16B0">
      <w:pPr>
        <w:rPr>
          <w:b/>
        </w:rPr>
      </w:pPr>
    </w:p>
    <w:p w14:paraId="00000024" w14:textId="6A988B71" w:rsidR="00147941" w:rsidRDefault="00630D70">
      <w:r>
        <w:rPr>
          <w:b/>
        </w:rPr>
        <w:t>Public Contract Regulations (2015) (113)</w:t>
      </w:r>
      <w:r>
        <w:t xml:space="preserve"> - </w:t>
      </w:r>
      <w:hyperlink r:id="rId10">
        <w:r>
          <w:rPr>
            <w:color w:val="1155CC"/>
            <w:u w:val="single"/>
          </w:rPr>
          <w:t>https://www.legislation.gov.uk/uksi/2015/102/regulation/113/made</w:t>
        </w:r>
      </w:hyperlink>
      <w:r>
        <w:t xml:space="preserve"> </w:t>
      </w:r>
    </w:p>
    <w:p w14:paraId="00000025" w14:textId="77777777" w:rsidR="00147941" w:rsidRDefault="00147941"/>
    <w:p w14:paraId="00000026" w14:textId="77777777" w:rsidR="00147941" w:rsidRDefault="00630D70">
      <w:r>
        <w:rPr>
          <w:b/>
        </w:rPr>
        <w:t>Payment Transparency and Duty to Report</w:t>
      </w:r>
      <w:r>
        <w:t xml:space="preserve"> - </w:t>
      </w:r>
      <w:hyperlink r:id="rId11">
        <w:r>
          <w:rPr>
            <w:color w:val="1155CC"/>
            <w:u w:val="single"/>
          </w:rPr>
          <w:t>https://check-payment-practices.service.gov.uk/search</w:t>
        </w:r>
      </w:hyperlink>
    </w:p>
    <w:p w14:paraId="00000027" w14:textId="77777777" w:rsidR="00147941" w:rsidRDefault="00147941"/>
    <w:p w14:paraId="00000028" w14:textId="77777777" w:rsidR="00147941" w:rsidRDefault="00630D70">
      <w:r>
        <w:rPr>
          <w:b/>
        </w:rPr>
        <w:t>Public Procurement Review Service -</w:t>
      </w:r>
      <w:r>
        <w:t xml:space="preserve"> </w:t>
      </w:r>
      <w:hyperlink r:id="rId12">
        <w:r>
          <w:rPr>
            <w:color w:val="1155CC"/>
            <w:u w:val="single"/>
          </w:rPr>
          <w:t>https://www.gov.uk/government/publications/public-procurement-review-service-scope-and-remit</w:t>
        </w:r>
      </w:hyperlink>
      <w:r>
        <w:t xml:space="preserve">  </w:t>
      </w:r>
    </w:p>
    <w:p w14:paraId="00000029" w14:textId="77777777" w:rsidR="00147941" w:rsidRDefault="00147941"/>
    <w:p w14:paraId="0000002A" w14:textId="77777777" w:rsidR="00147941" w:rsidRDefault="00147941"/>
    <w:p w14:paraId="0000002B" w14:textId="77777777" w:rsidR="00147941" w:rsidRDefault="00147941"/>
    <w:sectPr w:rsidR="00147941">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6E9A4" w14:textId="77777777" w:rsidR="004F68E7" w:rsidRDefault="004F68E7" w:rsidP="000336B7">
      <w:pPr>
        <w:spacing w:line="240" w:lineRule="auto"/>
      </w:pPr>
      <w:r>
        <w:separator/>
      </w:r>
    </w:p>
  </w:endnote>
  <w:endnote w:type="continuationSeparator" w:id="0">
    <w:p w14:paraId="4D956AB2" w14:textId="77777777" w:rsidR="004F68E7" w:rsidRDefault="004F68E7" w:rsidP="000336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311CD" w14:textId="77777777" w:rsidR="004F68E7" w:rsidRDefault="004F68E7" w:rsidP="000336B7">
      <w:pPr>
        <w:spacing w:line="240" w:lineRule="auto"/>
      </w:pPr>
      <w:r>
        <w:separator/>
      </w:r>
    </w:p>
  </w:footnote>
  <w:footnote w:type="continuationSeparator" w:id="0">
    <w:p w14:paraId="6D2F3B0B" w14:textId="77777777" w:rsidR="004F68E7" w:rsidRDefault="004F68E7" w:rsidP="000336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194EA" w14:textId="0E2955E9" w:rsidR="000336B7" w:rsidRDefault="000336B7">
    <w:pPr>
      <w:pStyle w:val="Header"/>
    </w:pPr>
    <w:r>
      <w:rPr>
        <w:noProof/>
      </w:rPr>
      <mc:AlternateContent>
        <mc:Choice Requires="wps">
          <w:drawing>
            <wp:anchor distT="0" distB="0" distL="114300" distR="114300" simplePos="0" relativeHeight="251658240" behindDoc="0" locked="0" layoutInCell="0" allowOverlap="1" wp14:anchorId="62D19153" wp14:editId="4E2A4818">
              <wp:simplePos x="0" y="0"/>
              <wp:positionH relativeFrom="page">
                <wp:posOffset>0</wp:posOffset>
              </wp:positionH>
              <wp:positionV relativeFrom="page">
                <wp:posOffset>190500</wp:posOffset>
              </wp:positionV>
              <wp:extent cx="7562215" cy="273050"/>
              <wp:effectExtent l="0" t="0" r="0" b="12700"/>
              <wp:wrapNone/>
              <wp:docPr id="1" name="MSIPCMb9754a8b82e0293daf64783f"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8EFEAC" w14:textId="201E7FEE" w:rsidR="000336B7" w:rsidRPr="000336B7" w:rsidRDefault="000336B7" w:rsidP="000336B7">
                          <w:pPr>
                            <w:rPr>
                              <w:rFonts w:ascii="Calibri" w:hAnsi="Calibri" w:cs="Calibri"/>
                              <w:color w:val="000000"/>
                              <w:sz w:val="20"/>
                            </w:rPr>
                          </w:pPr>
                          <w:r w:rsidRPr="000336B7">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2D19153" id="_x0000_t202" coordsize="21600,21600" o:spt="202" path="m,l,21600r21600,l21600,xe">
              <v:stroke joinstyle="miter"/>
              <v:path gradientshapeok="t" o:connecttype="rect"/>
            </v:shapetype>
            <v:shape id="MSIPCMb9754a8b82e0293daf64783f" o:spid="_x0000_s1026" type="#_x0000_t202" alt="{&quot;HashCode&quot;:-1291824593,&quot;Height&quot;:841.0,&quot;Width&quot;:595.0,&quot;Placement&quot;:&quot;Header&quot;,&quot;Index&quot;:&quot;Primary&quot;,&quot;Section&quot;:1,&quot;Top&quot;:0.0,&quot;Left&quot;:0.0}" style="position:absolute;margin-left:0;margin-top: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" o:allowincell="f" filled="f" stroked="f" strokeweight=".5pt">
              <v:textbox inset="20pt,0,,0">
                <w:txbxContent>
                  <w:p w14:paraId="3D8EFEAC" w14:textId="201E7FEE" w:rsidR="000336B7" w:rsidRPr="000336B7" w:rsidRDefault="000336B7" w:rsidP="000336B7">
                    <w:pPr>
                      <w:rPr>
                        <w:rFonts w:ascii="Calibri" w:hAnsi="Calibri" w:cs="Calibri"/>
                        <w:color w:val="000000"/>
                        <w:sz w:val="20"/>
                      </w:rPr>
                    </w:pPr>
                    <w:r w:rsidRPr="000336B7">
                      <w:rPr>
                        <w:rFonts w:ascii="Calibri" w:hAnsi="Calibri" w:cs="Calibri"/>
                        <w:color w:val="00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941"/>
    <w:rsid w:val="00014218"/>
    <w:rsid w:val="000336B7"/>
    <w:rsid w:val="00043A38"/>
    <w:rsid w:val="0014243F"/>
    <w:rsid w:val="00147941"/>
    <w:rsid w:val="003661AD"/>
    <w:rsid w:val="00452BE4"/>
    <w:rsid w:val="004D045B"/>
    <w:rsid w:val="004D364A"/>
    <w:rsid w:val="004F68E7"/>
    <w:rsid w:val="00524449"/>
    <w:rsid w:val="005A23A3"/>
    <w:rsid w:val="005D6400"/>
    <w:rsid w:val="00630D70"/>
    <w:rsid w:val="007B16B0"/>
    <w:rsid w:val="007E5FA9"/>
    <w:rsid w:val="0086647F"/>
    <w:rsid w:val="009A6F5A"/>
    <w:rsid w:val="00A73475"/>
    <w:rsid w:val="00AF5967"/>
    <w:rsid w:val="00C65D63"/>
    <w:rsid w:val="00D26162"/>
    <w:rsid w:val="00EC6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F89CE4"/>
  <w15:docId w15:val="{B22F03A6-BB2C-4736-8EDF-A5B90038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336B7"/>
    <w:pPr>
      <w:tabs>
        <w:tab w:val="center" w:pos="4513"/>
        <w:tab w:val="right" w:pos="9026"/>
      </w:tabs>
      <w:spacing w:line="240" w:lineRule="auto"/>
    </w:pPr>
  </w:style>
  <w:style w:type="character" w:customStyle="1" w:styleId="HeaderChar">
    <w:name w:val="Header Char"/>
    <w:basedOn w:val="DefaultParagraphFont"/>
    <w:link w:val="Header"/>
    <w:uiPriority w:val="99"/>
    <w:rsid w:val="000336B7"/>
  </w:style>
  <w:style w:type="paragraph" w:styleId="Footer">
    <w:name w:val="footer"/>
    <w:basedOn w:val="Normal"/>
    <w:link w:val="FooterChar"/>
    <w:uiPriority w:val="99"/>
    <w:unhideWhenUsed/>
    <w:rsid w:val="000336B7"/>
    <w:pPr>
      <w:tabs>
        <w:tab w:val="center" w:pos="4513"/>
        <w:tab w:val="right" w:pos="9026"/>
      </w:tabs>
      <w:spacing w:line="240" w:lineRule="auto"/>
    </w:pPr>
  </w:style>
  <w:style w:type="character" w:customStyle="1" w:styleId="FooterChar">
    <w:name w:val="Footer Char"/>
    <w:basedOn w:val="DefaultParagraphFont"/>
    <w:link w:val="Footer"/>
    <w:uiPriority w:val="99"/>
    <w:rsid w:val="000336B7"/>
  </w:style>
  <w:style w:type="character" w:styleId="CommentReference">
    <w:name w:val="annotation reference"/>
    <w:basedOn w:val="DefaultParagraphFont"/>
    <w:uiPriority w:val="99"/>
    <w:semiHidden/>
    <w:unhideWhenUsed/>
    <w:rsid w:val="00A73475"/>
    <w:rPr>
      <w:sz w:val="16"/>
      <w:szCs w:val="16"/>
    </w:rPr>
  </w:style>
  <w:style w:type="paragraph" w:styleId="CommentText">
    <w:name w:val="annotation text"/>
    <w:basedOn w:val="Normal"/>
    <w:link w:val="CommentTextChar"/>
    <w:uiPriority w:val="99"/>
    <w:semiHidden/>
    <w:unhideWhenUsed/>
    <w:rsid w:val="00A73475"/>
    <w:pPr>
      <w:spacing w:line="240" w:lineRule="auto"/>
    </w:pPr>
    <w:rPr>
      <w:sz w:val="20"/>
      <w:szCs w:val="20"/>
    </w:rPr>
  </w:style>
  <w:style w:type="character" w:customStyle="1" w:styleId="CommentTextChar">
    <w:name w:val="Comment Text Char"/>
    <w:basedOn w:val="DefaultParagraphFont"/>
    <w:link w:val="CommentText"/>
    <w:uiPriority w:val="99"/>
    <w:semiHidden/>
    <w:rsid w:val="00A73475"/>
    <w:rPr>
      <w:sz w:val="20"/>
      <w:szCs w:val="20"/>
    </w:rPr>
  </w:style>
  <w:style w:type="paragraph" w:styleId="CommentSubject">
    <w:name w:val="annotation subject"/>
    <w:basedOn w:val="CommentText"/>
    <w:next w:val="CommentText"/>
    <w:link w:val="CommentSubjectChar"/>
    <w:uiPriority w:val="99"/>
    <w:semiHidden/>
    <w:unhideWhenUsed/>
    <w:rsid w:val="00A73475"/>
    <w:rPr>
      <w:b/>
      <w:bCs/>
    </w:rPr>
  </w:style>
  <w:style w:type="character" w:customStyle="1" w:styleId="CommentSubjectChar">
    <w:name w:val="Comment Subject Char"/>
    <w:basedOn w:val="CommentTextChar"/>
    <w:link w:val="CommentSubject"/>
    <w:uiPriority w:val="99"/>
    <w:semiHidden/>
    <w:rsid w:val="00A73475"/>
    <w:rPr>
      <w:b/>
      <w:bCs/>
      <w:sz w:val="20"/>
      <w:szCs w:val="20"/>
    </w:rPr>
  </w:style>
  <w:style w:type="character" w:styleId="Hyperlink">
    <w:name w:val="Hyperlink"/>
    <w:basedOn w:val="DefaultParagraphFont"/>
    <w:uiPriority w:val="99"/>
    <w:unhideWhenUsed/>
    <w:rsid w:val="00EC6860"/>
    <w:rPr>
      <w:color w:val="0563C1"/>
      <w:u w:val="single"/>
    </w:rPr>
  </w:style>
  <w:style w:type="character" w:styleId="UnresolvedMention">
    <w:name w:val="Unresolved Mention"/>
    <w:basedOn w:val="DefaultParagraphFont"/>
    <w:uiPriority w:val="99"/>
    <w:semiHidden/>
    <w:unhideWhenUsed/>
    <w:rsid w:val="00EC6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bcppcportal.icasework.com/resource?id=29992&amp;db=sbcppc"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CDO-CommercialPolicy@fcdo.gov.uk" TargetMode="External"/><Relationship Id="rId12" Type="http://schemas.openxmlformats.org/officeDocument/2006/relationships/hyperlink" Target="https://www.gov.uk/government/publications/public-procurement-review-service-scope-and-rem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heck-payment-practices.service.gov.uk/search"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egislation.gov.uk/uksi/2015/102/regulation/113/made" TargetMode="External"/><Relationship Id="rId4" Type="http://schemas.openxmlformats.org/officeDocument/2006/relationships/footnotes" Target="footnotes.xml"/><Relationship Id="rId9" Type="http://schemas.openxmlformats.org/officeDocument/2006/relationships/hyperlink" Target="https://www.gov.uk/government/publications/procurement-policy-note-08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552</Words>
  <Characters>3148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Elmer</dc:creator>
  <cp:lastModifiedBy>Heather Lindsay</cp:lastModifiedBy>
  <cp:revision>2</cp:revision>
  <dcterms:created xsi:type="dcterms:W3CDTF">2021-11-11T17:00:00Z</dcterms:created>
  <dcterms:modified xsi:type="dcterms:W3CDTF">2021-11-11T17:00:00Z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c996da-17fa-4fc5-8989-2758fb4cf86b_Enabled">
    <vt:lpwstr>true</vt:lpwstr>
  </property>
  <property fmtid="{D5CDD505-2E9C-101B-9397-08002B2CF9AE}" pid="3" name="MSIP_Label_e4c996da-17fa-4fc5-8989-2758fb4cf86b_SetDate">
    <vt:lpwstr>2021-11-11T16:59:58Z</vt:lpwstr>
  </property>
  <property fmtid="{D5CDD505-2E9C-101B-9397-08002B2CF9AE}" pid="4" name="MSIP_Label_e4c996da-17fa-4fc5-8989-2758fb4cf86b_Method">
    <vt:lpwstr>Privileged</vt:lpwstr>
  </property>
  <property fmtid="{D5CDD505-2E9C-101B-9397-08002B2CF9AE}" pid="5" name="MSIP_Label_e4c996da-17fa-4fc5-8989-2758fb4cf86b_Name">
    <vt:lpwstr>OFFICIAL</vt:lpwstr>
  </property>
  <property fmtid="{D5CDD505-2E9C-101B-9397-08002B2CF9AE}" pid="6" name="MSIP_Label_e4c996da-17fa-4fc5-8989-2758fb4cf86b_SiteId">
    <vt:lpwstr>cdf709af-1a18-4c74-bd93-6d14a64d73b3</vt:lpwstr>
  </property>
  <property fmtid="{D5CDD505-2E9C-101B-9397-08002B2CF9AE}" pid="7" name="MSIP_Label_e4c996da-17fa-4fc5-8989-2758fb4cf86b_ActionId">
    <vt:lpwstr>7d1ef753-4c62-439c-ac96-f5a567ba40ac</vt:lpwstr>
  </property>
  <property fmtid="{D5CDD505-2E9C-101B-9397-08002B2CF9AE}" pid="8" name="MSIP_Label_e4c996da-17fa-4fc5-8989-2758fb4cf86b_ContentBits">
    <vt:lpwstr>1</vt:lpwstr>
  </property>
</Properties>
</file>